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17B3" w:rsidRPr="001F06C4" w:rsidRDefault="007A17B3" w:rsidP="007A17B3">
      <w:pPr>
        <w:spacing w:after="0" w:line="240" w:lineRule="auto"/>
        <w:jc w:val="center"/>
        <w:rPr>
          <w:rFonts w:ascii="Arial" w:eastAsia="Times New Roman" w:hAnsi="Arial" w:cs="Arial"/>
          <w:b/>
          <w:bCs/>
          <w:color w:val="000000"/>
          <w:sz w:val="28"/>
          <w:szCs w:val="28"/>
          <w:lang w:eastAsia="en-IN"/>
        </w:rPr>
      </w:pPr>
      <w:r w:rsidRPr="001F06C4">
        <w:rPr>
          <w:rFonts w:ascii="Arial" w:eastAsia="Times New Roman" w:hAnsi="Arial" w:cs="Arial"/>
          <w:b/>
          <w:bCs/>
          <w:color w:val="000000"/>
          <w:sz w:val="28"/>
          <w:szCs w:val="28"/>
          <w:lang w:eastAsia="en-IN"/>
        </w:rPr>
        <w:t>Royal Enfield introduces two new variants of Classic 350 and 500 in contemporary colours - Gunmetal Grey and Stealth Black</w:t>
      </w:r>
    </w:p>
    <w:p w:rsidR="007A17B3" w:rsidRPr="001F06C4" w:rsidRDefault="007A17B3" w:rsidP="007A17B3">
      <w:pPr>
        <w:spacing w:after="0" w:line="240" w:lineRule="auto"/>
        <w:jc w:val="center"/>
        <w:rPr>
          <w:rFonts w:ascii="Arial" w:eastAsia="Times New Roman" w:hAnsi="Arial" w:cs="Arial"/>
          <w:sz w:val="24"/>
          <w:szCs w:val="24"/>
          <w:lang w:eastAsia="en-IN"/>
        </w:rPr>
      </w:pPr>
    </w:p>
    <w:p w:rsidR="007A17B3" w:rsidRPr="001F06C4" w:rsidRDefault="007A17B3" w:rsidP="007A17B3">
      <w:pPr>
        <w:spacing w:after="0" w:line="240" w:lineRule="auto"/>
        <w:jc w:val="center"/>
        <w:rPr>
          <w:rFonts w:ascii="Arial" w:eastAsia="Times New Roman" w:hAnsi="Arial" w:cs="Arial"/>
          <w:sz w:val="24"/>
          <w:szCs w:val="24"/>
          <w:lang w:eastAsia="en-IN"/>
        </w:rPr>
      </w:pPr>
      <w:r w:rsidRPr="001F06C4">
        <w:rPr>
          <w:rFonts w:ascii="Arial" w:eastAsia="Times New Roman" w:hAnsi="Arial" w:cs="Arial"/>
          <w:b/>
          <w:bCs/>
          <w:i/>
          <w:iCs/>
          <w:color w:val="000000"/>
          <w:sz w:val="20"/>
          <w:szCs w:val="20"/>
          <w:lang w:eastAsia="en-IN"/>
        </w:rPr>
        <w:t>~ Classic gets both front &amp; rear disc brakes for the first time~</w:t>
      </w:r>
    </w:p>
    <w:p w:rsidR="007A17B3" w:rsidRPr="001F06C4" w:rsidRDefault="007A17B3" w:rsidP="007A17B3">
      <w:pPr>
        <w:spacing w:after="0" w:line="240" w:lineRule="auto"/>
        <w:jc w:val="center"/>
        <w:rPr>
          <w:rFonts w:ascii="Arial" w:eastAsia="Times New Roman" w:hAnsi="Arial" w:cs="Arial"/>
          <w:sz w:val="24"/>
          <w:szCs w:val="24"/>
          <w:lang w:eastAsia="en-IN"/>
        </w:rPr>
      </w:pPr>
      <w:r w:rsidRPr="001F06C4">
        <w:rPr>
          <w:rFonts w:ascii="Arial" w:eastAsia="Times New Roman" w:hAnsi="Arial" w:cs="Arial"/>
          <w:b/>
          <w:bCs/>
          <w:i/>
          <w:iCs/>
          <w:color w:val="000000"/>
          <w:sz w:val="20"/>
          <w:szCs w:val="20"/>
          <w:lang w:eastAsia="en-IN"/>
        </w:rPr>
        <w:t>~ Bookings open on September 18, 2017 at all Royal Enfield stores across India ~</w:t>
      </w:r>
    </w:p>
    <w:p w:rsidR="007A17B3" w:rsidRPr="001F06C4" w:rsidRDefault="007A17B3" w:rsidP="007A17B3">
      <w:pPr>
        <w:spacing w:after="0" w:line="240" w:lineRule="auto"/>
        <w:rPr>
          <w:rFonts w:ascii="Arial" w:eastAsia="Times New Roman" w:hAnsi="Arial" w:cs="Arial"/>
          <w:sz w:val="24"/>
          <w:szCs w:val="24"/>
          <w:lang w:eastAsia="en-IN"/>
        </w:rPr>
      </w:pPr>
    </w:p>
    <w:p w:rsidR="007A17B3" w:rsidRPr="001F06C4" w:rsidRDefault="007A17B3" w:rsidP="007A17B3">
      <w:pPr>
        <w:spacing w:after="0" w:line="240" w:lineRule="auto"/>
        <w:jc w:val="both"/>
        <w:rPr>
          <w:rFonts w:ascii="Arial" w:eastAsia="Times New Roman" w:hAnsi="Arial" w:cs="Arial"/>
          <w:sz w:val="24"/>
          <w:szCs w:val="24"/>
          <w:lang w:eastAsia="en-IN"/>
        </w:rPr>
      </w:pPr>
      <w:r w:rsidRPr="001F06C4">
        <w:rPr>
          <w:rFonts w:ascii="Arial" w:eastAsia="Times New Roman" w:hAnsi="Arial" w:cs="Arial"/>
          <w:b/>
          <w:bCs/>
          <w:color w:val="000000"/>
          <w:sz w:val="20"/>
          <w:szCs w:val="20"/>
          <w:lang w:eastAsia="en-IN"/>
        </w:rPr>
        <w:t>New Delhi, India, September 07, 2017</w:t>
      </w:r>
      <w:r w:rsidRPr="001F06C4">
        <w:rPr>
          <w:rFonts w:ascii="Arial" w:eastAsia="Times New Roman" w:hAnsi="Arial" w:cs="Arial"/>
          <w:color w:val="000000"/>
          <w:sz w:val="20"/>
          <w:szCs w:val="20"/>
          <w:lang w:eastAsia="en-IN"/>
        </w:rPr>
        <w:t xml:space="preserve">: Royal Enfield, the global leader in mid-size motorcycles, </w:t>
      </w:r>
      <w:r w:rsidRPr="001F06C4">
        <w:rPr>
          <w:rFonts w:ascii="Arial" w:eastAsia="Times New Roman" w:hAnsi="Arial" w:cs="Arial"/>
          <w:b/>
          <w:color w:val="000000"/>
          <w:sz w:val="20"/>
          <w:szCs w:val="20"/>
          <w:lang w:eastAsia="en-IN"/>
        </w:rPr>
        <w:t>today introduced two new colour variants of its bestselling motorcycle variant, Classic - Gunmetal Grey in 350cc and Stealth Black in the 500cc variant.</w:t>
      </w:r>
      <w:r w:rsidRPr="001F06C4">
        <w:rPr>
          <w:rFonts w:ascii="Arial" w:eastAsia="Times New Roman" w:hAnsi="Arial" w:cs="Arial"/>
          <w:color w:val="000000"/>
          <w:sz w:val="20"/>
          <w:szCs w:val="20"/>
          <w:lang w:eastAsia="en-IN"/>
        </w:rPr>
        <w:t xml:space="preserve"> Sporting these contemporary shades in stylish matt finish, the aesthetically designed motorcycles come equipped with both front and rear disc brakes, adding to the responsiveness and manoeuvrability. </w:t>
      </w:r>
    </w:p>
    <w:p w:rsidR="007A17B3" w:rsidRPr="001F06C4" w:rsidRDefault="007A17B3" w:rsidP="007A17B3">
      <w:pPr>
        <w:spacing w:after="0" w:line="240" w:lineRule="auto"/>
        <w:rPr>
          <w:rFonts w:ascii="Arial" w:eastAsia="Times New Roman" w:hAnsi="Arial" w:cs="Arial"/>
          <w:sz w:val="24"/>
          <w:szCs w:val="24"/>
          <w:lang w:eastAsia="en-IN"/>
        </w:rPr>
      </w:pPr>
    </w:p>
    <w:p w:rsidR="007A17B3" w:rsidRPr="001F06C4" w:rsidRDefault="007A17B3" w:rsidP="007A17B3">
      <w:pPr>
        <w:spacing w:after="0" w:line="240" w:lineRule="auto"/>
        <w:jc w:val="both"/>
        <w:rPr>
          <w:rFonts w:ascii="Arial" w:eastAsia="Times New Roman" w:hAnsi="Arial" w:cs="Arial"/>
          <w:sz w:val="24"/>
          <w:szCs w:val="24"/>
          <w:lang w:eastAsia="en-IN"/>
        </w:rPr>
      </w:pPr>
      <w:r w:rsidRPr="001F06C4">
        <w:rPr>
          <w:rFonts w:ascii="Arial" w:eastAsia="Times New Roman" w:hAnsi="Arial" w:cs="Arial"/>
          <w:color w:val="222222"/>
          <w:sz w:val="20"/>
          <w:szCs w:val="20"/>
          <w:shd w:val="clear" w:color="auto" w:fill="FFFFFF"/>
          <w:lang w:eastAsia="en-IN"/>
        </w:rPr>
        <w:t xml:space="preserve">These two new variants will resonate with the new-age riders' sense of style, while they continue to embrace the pure motorcycling experience. </w:t>
      </w:r>
      <w:r w:rsidRPr="001F06C4">
        <w:rPr>
          <w:rFonts w:ascii="Arial" w:eastAsia="Times New Roman" w:hAnsi="Arial" w:cs="Arial"/>
          <w:color w:val="000000"/>
          <w:sz w:val="20"/>
          <w:szCs w:val="20"/>
          <w:lang w:eastAsia="en-IN"/>
        </w:rPr>
        <w:t>Carrying the rich legacy forward, Royal Enfield continues to refresh its flagship classic series which has witnessed phenomenal success since its launch. Being the pioneers in the mid-sized motorcycle segment, Royal Enfield, with its authentic British pedigree, has the biggest market share in this space.</w:t>
      </w:r>
    </w:p>
    <w:p w:rsidR="007A17B3" w:rsidRPr="001F06C4" w:rsidRDefault="007A17B3" w:rsidP="007A17B3">
      <w:pPr>
        <w:spacing w:after="0" w:line="240" w:lineRule="auto"/>
        <w:jc w:val="both"/>
        <w:rPr>
          <w:rFonts w:ascii="Arial" w:eastAsia="Times New Roman" w:hAnsi="Arial" w:cs="Arial"/>
          <w:sz w:val="24"/>
          <w:szCs w:val="24"/>
          <w:lang w:eastAsia="en-IN"/>
        </w:rPr>
      </w:pPr>
    </w:p>
    <w:p w:rsidR="007A17B3" w:rsidRPr="001F06C4" w:rsidRDefault="007A17B3" w:rsidP="007A17B3">
      <w:pPr>
        <w:spacing w:after="0" w:line="240" w:lineRule="auto"/>
        <w:jc w:val="both"/>
        <w:rPr>
          <w:rFonts w:ascii="Arial" w:eastAsia="Times New Roman" w:hAnsi="Arial" w:cs="Arial"/>
          <w:i/>
          <w:sz w:val="24"/>
          <w:szCs w:val="24"/>
          <w:lang w:eastAsia="en-IN"/>
        </w:rPr>
      </w:pPr>
      <w:r w:rsidRPr="001F06C4">
        <w:rPr>
          <w:rFonts w:ascii="Arial" w:eastAsia="Times New Roman" w:hAnsi="Arial" w:cs="Arial"/>
          <w:color w:val="000000"/>
          <w:sz w:val="20"/>
          <w:szCs w:val="20"/>
          <w:lang w:eastAsia="en-IN"/>
        </w:rPr>
        <w:t xml:space="preserve">Introducing the new motorcycles, </w:t>
      </w:r>
      <w:r w:rsidRPr="001F06C4">
        <w:rPr>
          <w:rFonts w:ascii="Arial" w:eastAsia="Times New Roman" w:hAnsi="Arial" w:cs="Arial"/>
          <w:b/>
          <w:color w:val="000000"/>
          <w:sz w:val="20"/>
          <w:szCs w:val="20"/>
          <w:lang w:eastAsia="en-IN"/>
        </w:rPr>
        <w:t xml:space="preserve">Mr. Rudratej (Rudy) Singh, President, </w:t>
      </w:r>
      <w:proofErr w:type="gramStart"/>
      <w:r w:rsidRPr="001F06C4">
        <w:rPr>
          <w:rFonts w:ascii="Arial" w:eastAsia="Times New Roman" w:hAnsi="Arial" w:cs="Arial"/>
          <w:b/>
          <w:color w:val="000000"/>
          <w:sz w:val="20"/>
          <w:szCs w:val="20"/>
          <w:lang w:eastAsia="en-IN"/>
        </w:rPr>
        <w:t>Royal</w:t>
      </w:r>
      <w:proofErr w:type="gramEnd"/>
      <w:r w:rsidRPr="001F06C4">
        <w:rPr>
          <w:rFonts w:ascii="Arial" w:eastAsia="Times New Roman" w:hAnsi="Arial" w:cs="Arial"/>
          <w:b/>
          <w:color w:val="000000"/>
          <w:sz w:val="20"/>
          <w:szCs w:val="20"/>
          <w:lang w:eastAsia="en-IN"/>
        </w:rPr>
        <w:t xml:space="preserve"> Enfield said, </w:t>
      </w:r>
      <w:r w:rsidRPr="001F06C4">
        <w:rPr>
          <w:rFonts w:ascii="Arial" w:eastAsia="Times New Roman" w:hAnsi="Arial" w:cs="Arial"/>
          <w:i/>
          <w:color w:val="000000"/>
          <w:sz w:val="20"/>
          <w:szCs w:val="20"/>
          <w:lang w:eastAsia="en-IN"/>
        </w:rPr>
        <w:t>“We try to stick to doing things that are authentic. In that spirit, the new Gunmetal Grey and Stealth Black variants of the Classic are an ode to our riders and their journeys. It is an authentic expression of self and a celebration of the dark and the spirit of the various shades of night when a rider reminisces the day gone by and the day that is to unfold. We are confident that this will resonate with riders and aspirants who believe in what we believe. Pure Motorcycling. With these new Classic additions riders have more ways to tell their story”</w:t>
      </w:r>
    </w:p>
    <w:p w:rsidR="00912A07" w:rsidRDefault="00912A07" w:rsidP="007A17B3">
      <w:pPr>
        <w:spacing w:after="0" w:line="240" w:lineRule="auto"/>
        <w:jc w:val="both"/>
        <w:rPr>
          <w:rFonts w:ascii="Arial" w:eastAsia="Times New Roman" w:hAnsi="Arial" w:cs="Arial"/>
          <w:color w:val="222222"/>
          <w:sz w:val="20"/>
          <w:szCs w:val="20"/>
          <w:shd w:val="clear" w:color="auto" w:fill="FFFFFF"/>
          <w:lang w:eastAsia="en-IN"/>
        </w:rPr>
      </w:pPr>
    </w:p>
    <w:p w:rsidR="007A17B3" w:rsidRPr="001F06C4" w:rsidRDefault="007A17B3" w:rsidP="007A17B3">
      <w:pPr>
        <w:spacing w:after="0" w:line="240" w:lineRule="auto"/>
        <w:jc w:val="both"/>
        <w:rPr>
          <w:rFonts w:ascii="Arial" w:eastAsia="Times New Roman" w:hAnsi="Arial" w:cs="Arial"/>
          <w:color w:val="222222"/>
          <w:sz w:val="20"/>
          <w:szCs w:val="20"/>
          <w:shd w:val="clear" w:color="auto" w:fill="FFFFFF"/>
          <w:lang w:eastAsia="en-IN"/>
        </w:rPr>
      </w:pPr>
      <w:bookmarkStart w:id="0" w:name="_GoBack"/>
      <w:bookmarkEnd w:id="0"/>
      <w:r w:rsidRPr="001F06C4">
        <w:rPr>
          <w:rFonts w:ascii="Arial" w:eastAsia="Times New Roman" w:hAnsi="Arial" w:cs="Arial"/>
          <w:color w:val="222222"/>
          <w:sz w:val="20"/>
          <w:szCs w:val="20"/>
          <w:shd w:val="clear" w:color="auto" w:fill="FFFFFF"/>
          <w:lang w:eastAsia="en-IN"/>
        </w:rPr>
        <w:t>Introduced in 2008, the Royal Enfield Classic is designed on the lines of the J2 and it is a tribute to the retro look of British motorcycles in the post-World War II era. The Classic retains the quintessential classic British styling of the 1950s; simple, harmonious, proportioned and finished. Powered by Royal Enfield’s 350cc unit construction engine (UCE), front &amp; rear mudguards, the headlight casing, the fuel tank, the oval tool box, the exhaust fins, the speedometer dials, the single-seat spring saddle, tail light assembly and the headlamp cap, all these conform to the native imagery of British motorcycles in the aftermath of World War II</w:t>
      </w:r>
    </w:p>
    <w:p w:rsidR="007A17B3" w:rsidRPr="001F06C4" w:rsidRDefault="007A17B3" w:rsidP="007A17B3">
      <w:pPr>
        <w:spacing w:after="0" w:line="240" w:lineRule="auto"/>
        <w:jc w:val="both"/>
        <w:rPr>
          <w:rFonts w:ascii="Arial" w:eastAsia="Times New Roman" w:hAnsi="Arial" w:cs="Arial"/>
          <w:sz w:val="24"/>
          <w:szCs w:val="24"/>
          <w:lang w:eastAsia="en-IN"/>
        </w:rPr>
      </w:pPr>
    </w:p>
    <w:p w:rsidR="007A17B3" w:rsidRPr="001F06C4" w:rsidRDefault="007A17B3" w:rsidP="001F06C4">
      <w:pPr>
        <w:spacing w:after="0" w:line="240" w:lineRule="auto"/>
        <w:jc w:val="both"/>
        <w:rPr>
          <w:rFonts w:ascii="Arial" w:eastAsia="Times New Roman" w:hAnsi="Arial" w:cs="Arial"/>
          <w:b/>
          <w:color w:val="000000"/>
          <w:sz w:val="20"/>
          <w:szCs w:val="20"/>
          <w:lang w:eastAsia="en-IN"/>
        </w:rPr>
      </w:pPr>
      <w:r w:rsidRPr="001F06C4">
        <w:rPr>
          <w:rFonts w:ascii="Arial" w:eastAsia="Times New Roman" w:hAnsi="Arial" w:cs="Arial"/>
          <w:b/>
          <w:color w:val="000000"/>
          <w:sz w:val="20"/>
          <w:szCs w:val="20"/>
          <w:lang w:eastAsia="en-IN"/>
        </w:rPr>
        <w:t xml:space="preserve">The motorcycle will be available at an on-road price of Rs.1, 59,677 for Classic 350 cc Gunmetal Grey and Rs. 2, 05,213 for Classic </w:t>
      </w:r>
      <w:r w:rsidR="001F06C4" w:rsidRPr="001F06C4">
        <w:rPr>
          <w:rFonts w:ascii="Arial" w:eastAsia="Times New Roman" w:hAnsi="Arial" w:cs="Arial"/>
          <w:b/>
          <w:color w:val="000000"/>
          <w:sz w:val="20"/>
          <w:szCs w:val="20"/>
          <w:lang w:eastAsia="en-IN"/>
        </w:rPr>
        <w:t>500 cc Stealth Black in Chennai.</w:t>
      </w:r>
    </w:p>
    <w:p w:rsidR="001F06C4" w:rsidRPr="001F06C4" w:rsidRDefault="001F06C4" w:rsidP="001F06C4">
      <w:pPr>
        <w:spacing w:after="0" w:line="240" w:lineRule="auto"/>
        <w:jc w:val="both"/>
        <w:rPr>
          <w:rFonts w:ascii="Arial" w:eastAsia="Times New Roman" w:hAnsi="Arial" w:cs="Arial"/>
          <w:sz w:val="24"/>
          <w:szCs w:val="24"/>
          <w:lang w:eastAsia="en-IN"/>
        </w:rPr>
      </w:pPr>
    </w:p>
    <w:p w:rsidR="007A17B3" w:rsidRPr="001F06C4" w:rsidRDefault="007A17B3" w:rsidP="007A17B3">
      <w:pPr>
        <w:spacing w:after="0" w:line="240" w:lineRule="auto"/>
        <w:ind w:right="-40"/>
        <w:jc w:val="both"/>
        <w:rPr>
          <w:rFonts w:ascii="Arial" w:eastAsia="Times New Roman" w:hAnsi="Arial" w:cs="Arial"/>
          <w:b/>
          <w:bCs/>
          <w:color w:val="000000"/>
          <w:sz w:val="20"/>
          <w:szCs w:val="20"/>
          <w:u w:val="single"/>
          <w:lang w:eastAsia="en-IN"/>
        </w:rPr>
      </w:pPr>
      <w:r w:rsidRPr="001F06C4">
        <w:rPr>
          <w:rFonts w:ascii="Arial" w:eastAsia="Times New Roman" w:hAnsi="Arial" w:cs="Arial"/>
          <w:b/>
          <w:bCs/>
          <w:color w:val="000000"/>
          <w:sz w:val="20"/>
          <w:szCs w:val="20"/>
          <w:u w:val="single"/>
          <w:lang w:eastAsia="en-IN"/>
        </w:rPr>
        <w:t>About Royal Enfield:</w:t>
      </w:r>
    </w:p>
    <w:p w:rsidR="007A17B3" w:rsidRPr="001F06C4" w:rsidRDefault="007A17B3" w:rsidP="007A17B3">
      <w:pPr>
        <w:spacing w:after="0" w:line="240" w:lineRule="auto"/>
        <w:ind w:right="-40"/>
        <w:jc w:val="both"/>
        <w:rPr>
          <w:rFonts w:ascii="Arial" w:eastAsia="Times New Roman" w:hAnsi="Arial" w:cs="Arial"/>
          <w:sz w:val="24"/>
          <w:szCs w:val="24"/>
          <w:lang w:eastAsia="en-IN"/>
        </w:rPr>
      </w:pPr>
    </w:p>
    <w:p w:rsidR="007A17B3" w:rsidRPr="001F06C4" w:rsidRDefault="007A17B3" w:rsidP="007A17B3">
      <w:pPr>
        <w:spacing w:after="0" w:line="240" w:lineRule="auto"/>
        <w:ind w:right="-40"/>
        <w:jc w:val="both"/>
        <w:rPr>
          <w:rFonts w:ascii="Arial" w:eastAsia="Times New Roman" w:hAnsi="Arial" w:cs="Arial"/>
          <w:color w:val="000000"/>
          <w:sz w:val="20"/>
          <w:szCs w:val="20"/>
          <w:lang w:eastAsia="en-IN"/>
        </w:rPr>
      </w:pPr>
      <w:r w:rsidRPr="001F06C4">
        <w:rPr>
          <w:rFonts w:ascii="Arial" w:eastAsia="Times New Roman" w:hAnsi="Arial" w:cs="Arial"/>
          <w:color w:val="000000"/>
          <w:sz w:val="20"/>
          <w:szCs w:val="20"/>
          <w:lang w:eastAsia="en-IN"/>
        </w:rPr>
        <w:t>The oldest motorcycle brand in continuous production, Royal Enfield made its first motorcycle in 1901. A division of Eicher Motors Limited, Royal Enfield has created the mid-sized motorcycle segment in India with its unique and distinctive modern classic bikes. With its new manufacturing base in Chennai, India, Royal Enfield is able to grow its production rapidly against a surge in demand for its motorcycles. With more than 50% growth every year for the last 5 years, Royal Enfield is fast becoming a very important player in the global mid-size motorcycle market and is working towards re-inventing this space with motorcycles that are evocative and engaging and great fun to ride.</w:t>
      </w:r>
    </w:p>
    <w:p w:rsidR="007A17B3" w:rsidRPr="001F06C4" w:rsidRDefault="007A17B3" w:rsidP="007A17B3">
      <w:pPr>
        <w:spacing w:after="0" w:line="240" w:lineRule="auto"/>
        <w:ind w:right="-40"/>
        <w:jc w:val="both"/>
        <w:rPr>
          <w:rFonts w:ascii="Arial" w:eastAsia="Times New Roman" w:hAnsi="Arial" w:cs="Arial"/>
          <w:sz w:val="24"/>
          <w:szCs w:val="24"/>
          <w:lang w:eastAsia="en-IN"/>
        </w:rPr>
      </w:pPr>
    </w:p>
    <w:p w:rsidR="007A17B3" w:rsidRPr="001F06C4" w:rsidRDefault="007A17B3" w:rsidP="007A17B3">
      <w:pPr>
        <w:spacing w:after="0" w:line="240" w:lineRule="auto"/>
        <w:ind w:right="-40"/>
        <w:jc w:val="both"/>
        <w:rPr>
          <w:rFonts w:ascii="Arial" w:eastAsia="Times New Roman" w:hAnsi="Arial" w:cs="Arial"/>
          <w:color w:val="000000"/>
          <w:sz w:val="20"/>
          <w:szCs w:val="20"/>
          <w:lang w:eastAsia="en-IN"/>
        </w:rPr>
      </w:pPr>
      <w:r w:rsidRPr="001F06C4">
        <w:rPr>
          <w:rFonts w:ascii="Arial" w:eastAsia="Times New Roman" w:hAnsi="Arial" w:cs="Arial"/>
          <w:color w:val="000000"/>
          <w:sz w:val="20"/>
          <w:szCs w:val="20"/>
          <w:lang w:eastAsia="en-IN"/>
        </w:rPr>
        <w:t>Royal Enfield’s product line</w:t>
      </w:r>
      <w:r w:rsidRPr="001F06C4">
        <w:rPr>
          <w:rFonts w:ascii="Cambria Math" w:eastAsia="Times New Roman" w:hAnsi="Cambria Math" w:cs="Cambria Math"/>
          <w:color w:val="000000"/>
          <w:sz w:val="20"/>
          <w:szCs w:val="20"/>
          <w:lang w:eastAsia="en-IN"/>
        </w:rPr>
        <w:t>‐</w:t>
      </w:r>
      <w:r w:rsidRPr="001F06C4">
        <w:rPr>
          <w:rFonts w:ascii="Arial" w:eastAsia="Times New Roman" w:hAnsi="Arial" w:cs="Arial"/>
          <w:color w:val="000000"/>
          <w:sz w:val="20"/>
          <w:szCs w:val="20"/>
          <w:lang w:eastAsia="en-IN"/>
        </w:rPr>
        <w:t>up in India includes the Bullet, Classic and Thunderbird models in 350 and 500cc displacement along with Continental GT 535cc café racer and the purpose built Himalayan powered by the new LS410 engine. Royal Enfield operates through 17 company-operated stores and 705+ dealers in all major cities and towns in India, and exports to over 50 countries across the world including the USA, UK, several European and Latin American countries, as well as the Middle East and South East Asia.</w:t>
      </w:r>
    </w:p>
    <w:p w:rsidR="007A17B3" w:rsidRPr="001F06C4" w:rsidRDefault="007A17B3" w:rsidP="007A17B3">
      <w:pPr>
        <w:spacing w:after="0" w:line="240" w:lineRule="auto"/>
        <w:ind w:right="-40"/>
        <w:jc w:val="both"/>
        <w:rPr>
          <w:rFonts w:ascii="Arial" w:eastAsia="Times New Roman" w:hAnsi="Arial" w:cs="Arial"/>
          <w:sz w:val="24"/>
          <w:szCs w:val="24"/>
          <w:lang w:eastAsia="en-IN"/>
        </w:rPr>
      </w:pPr>
    </w:p>
    <w:p w:rsidR="007A17B3" w:rsidRPr="001F06C4" w:rsidRDefault="007A17B3" w:rsidP="007A17B3">
      <w:pPr>
        <w:spacing w:after="0" w:line="240" w:lineRule="auto"/>
        <w:ind w:right="-40"/>
        <w:jc w:val="both"/>
        <w:rPr>
          <w:rFonts w:ascii="Arial" w:eastAsia="Times New Roman" w:hAnsi="Arial" w:cs="Arial"/>
          <w:color w:val="000000"/>
          <w:sz w:val="20"/>
          <w:szCs w:val="20"/>
          <w:lang w:eastAsia="en-IN"/>
        </w:rPr>
      </w:pPr>
      <w:r w:rsidRPr="001F06C4">
        <w:rPr>
          <w:rFonts w:ascii="Arial" w:eastAsia="Times New Roman" w:hAnsi="Arial" w:cs="Arial"/>
          <w:color w:val="000000"/>
          <w:sz w:val="20"/>
          <w:szCs w:val="20"/>
          <w:lang w:eastAsia="en-IN"/>
        </w:rPr>
        <w:t xml:space="preserve">Royal Enfield also organizes and supports many motorcycling events and rides globally, more prominently the Rider Mania – an annual gathering of Royal Enfield riders from all over the world to the lovely beaches of Goa, and the Himalayan Odyssey, the most arduous motorcycle ride over some of </w:t>
      </w:r>
      <w:r w:rsidRPr="001F06C4">
        <w:rPr>
          <w:rFonts w:ascii="Arial" w:eastAsia="Times New Roman" w:hAnsi="Arial" w:cs="Arial"/>
          <w:color w:val="000000"/>
          <w:sz w:val="20"/>
          <w:szCs w:val="20"/>
          <w:lang w:eastAsia="en-IN"/>
        </w:rPr>
        <w:lastRenderedPageBreak/>
        <w:t>the toughest roads and highest mountain passes in the Himalayas. Royal Enfield also conducts the popular ‘One Ride’ where people around the world ride out on their motorcycles on the first Sunday of April.</w:t>
      </w:r>
    </w:p>
    <w:p w:rsidR="007A17B3" w:rsidRPr="001F06C4" w:rsidRDefault="007A17B3" w:rsidP="007A17B3">
      <w:pPr>
        <w:spacing w:after="0" w:line="240" w:lineRule="auto"/>
        <w:ind w:right="-40"/>
        <w:jc w:val="both"/>
        <w:rPr>
          <w:rFonts w:ascii="Arial" w:eastAsia="Times New Roman" w:hAnsi="Arial" w:cs="Arial"/>
          <w:sz w:val="24"/>
          <w:szCs w:val="24"/>
          <w:lang w:eastAsia="en-IN"/>
        </w:rPr>
      </w:pPr>
    </w:p>
    <w:p w:rsidR="007A17B3" w:rsidRPr="001F06C4" w:rsidRDefault="007A17B3" w:rsidP="007A17B3">
      <w:pPr>
        <w:spacing w:after="0" w:line="240" w:lineRule="auto"/>
        <w:ind w:right="-40"/>
        <w:jc w:val="both"/>
        <w:rPr>
          <w:rFonts w:ascii="Arial" w:eastAsia="Times New Roman" w:hAnsi="Arial" w:cs="Arial"/>
          <w:sz w:val="24"/>
          <w:szCs w:val="24"/>
          <w:lang w:eastAsia="en-IN"/>
        </w:rPr>
      </w:pPr>
      <w:r w:rsidRPr="001F06C4">
        <w:rPr>
          <w:rFonts w:ascii="Arial" w:eastAsia="Times New Roman" w:hAnsi="Arial" w:cs="Arial"/>
          <w:color w:val="000000"/>
          <w:sz w:val="20"/>
          <w:szCs w:val="20"/>
          <w:lang w:eastAsia="en-IN"/>
        </w:rPr>
        <w:t>To know more about Royal Enfield, the motorcycles, marquee rides and other initiatives, visit:</w:t>
      </w:r>
      <w:hyperlink r:id="rId6" w:history="1">
        <w:r w:rsidRPr="001F06C4">
          <w:rPr>
            <w:rFonts w:ascii="Arial" w:eastAsia="Times New Roman" w:hAnsi="Arial" w:cs="Arial"/>
            <w:color w:val="1155CC"/>
            <w:sz w:val="20"/>
            <w:szCs w:val="20"/>
            <w:u w:val="single"/>
            <w:lang w:eastAsia="en-IN"/>
          </w:rPr>
          <w:t xml:space="preserve"> http://royalenfield.com</w:t>
        </w:r>
      </w:hyperlink>
    </w:p>
    <w:p w:rsidR="007A17B3" w:rsidRPr="001F06C4" w:rsidRDefault="007A17B3" w:rsidP="007A17B3">
      <w:pPr>
        <w:spacing w:after="0" w:line="240" w:lineRule="auto"/>
        <w:ind w:right="-40"/>
        <w:jc w:val="both"/>
        <w:rPr>
          <w:rFonts w:ascii="Arial" w:eastAsia="Times New Roman" w:hAnsi="Arial" w:cs="Arial"/>
          <w:sz w:val="24"/>
          <w:szCs w:val="24"/>
          <w:lang w:eastAsia="en-IN"/>
        </w:rPr>
      </w:pPr>
    </w:p>
    <w:p w:rsidR="007A17B3" w:rsidRPr="001F06C4" w:rsidRDefault="007A17B3" w:rsidP="007A17B3">
      <w:pPr>
        <w:spacing w:after="0" w:line="240" w:lineRule="auto"/>
        <w:ind w:right="-40"/>
        <w:jc w:val="both"/>
        <w:rPr>
          <w:rFonts w:ascii="Arial" w:eastAsia="Times New Roman" w:hAnsi="Arial" w:cs="Arial"/>
          <w:sz w:val="24"/>
          <w:szCs w:val="24"/>
          <w:lang w:eastAsia="en-IN"/>
        </w:rPr>
      </w:pPr>
      <w:r w:rsidRPr="001F06C4">
        <w:rPr>
          <w:rFonts w:ascii="Arial" w:eastAsia="Times New Roman" w:hAnsi="Arial" w:cs="Arial"/>
          <w:color w:val="000000"/>
          <w:sz w:val="20"/>
          <w:szCs w:val="20"/>
          <w:lang w:eastAsia="en-IN"/>
        </w:rPr>
        <w:t>Be a part of one of the largest communities of motorcycling enthusiasts; like Royal Enfield on Facebook</w:t>
      </w:r>
    </w:p>
    <w:p w:rsidR="007A17B3" w:rsidRPr="001F06C4" w:rsidRDefault="00CC475A" w:rsidP="007A17B3">
      <w:pPr>
        <w:spacing w:after="0" w:line="240" w:lineRule="auto"/>
        <w:ind w:right="-40"/>
        <w:jc w:val="both"/>
        <w:rPr>
          <w:rFonts w:ascii="Arial" w:eastAsia="Times New Roman" w:hAnsi="Arial" w:cs="Arial"/>
          <w:color w:val="000000"/>
          <w:sz w:val="20"/>
          <w:szCs w:val="20"/>
          <w:lang w:eastAsia="en-IN"/>
        </w:rPr>
      </w:pPr>
      <w:hyperlink r:id="rId7" w:history="1">
        <w:r w:rsidR="007A17B3" w:rsidRPr="001F06C4">
          <w:rPr>
            <w:rFonts w:ascii="Arial" w:eastAsia="Times New Roman" w:hAnsi="Arial" w:cs="Arial"/>
            <w:color w:val="1155CC"/>
            <w:sz w:val="20"/>
            <w:szCs w:val="20"/>
            <w:u w:val="single"/>
            <w:lang w:eastAsia="en-IN"/>
          </w:rPr>
          <w:t>https://www.facebook.com/RoyalEnfield</w:t>
        </w:r>
      </w:hyperlink>
      <w:r w:rsidR="007A17B3" w:rsidRPr="001F06C4">
        <w:rPr>
          <w:rFonts w:ascii="Arial" w:eastAsia="Times New Roman" w:hAnsi="Arial" w:cs="Arial"/>
          <w:color w:val="000000"/>
          <w:sz w:val="20"/>
          <w:szCs w:val="20"/>
          <w:lang w:eastAsia="en-IN"/>
        </w:rPr>
        <w:t>; Follow @</w:t>
      </w:r>
      <w:proofErr w:type="spellStart"/>
      <w:r w:rsidR="007A17B3" w:rsidRPr="001F06C4">
        <w:rPr>
          <w:rFonts w:ascii="Arial" w:eastAsia="Times New Roman" w:hAnsi="Arial" w:cs="Arial"/>
          <w:color w:val="000000"/>
          <w:sz w:val="20"/>
          <w:szCs w:val="20"/>
          <w:lang w:eastAsia="en-IN"/>
        </w:rPr>
        <w:t>RoyalEnfield</w:t>
      </w:r>
      <w:proofErr w:type="spellEnd"/>
      <w:r w:rsidR="007A17B3" w:rsidRPr="001F06C4">
        <w:rPr>
          <w:rFonts w:ascii="Arial" w:eastAsia="Times New Roman" w:hAnsi="Arial" w:cs="Arial"/>
          <w:color w:val="000000"/>
          <w:sz w:val="20"/>
          <w:szCs w:val="20"/>
          <w:lang w:eastAsia="en-IN"/>
        </w:rPr>
        <w:t xml:space="preserve"> on Twitter</w:t>
      </w:r>
    </w:p>
    <w:p w:rsidR="007A17B3" w:rsidRPr="001F06C4" w:rsidRDefault="007A17B3" w:rsidP="007A17B3">
      <w:pPr>
        <w:spacing w:after="0" w:line="240" w:lineRule="auto"/>
        <w:ind w:right="-40"/>
        <w:jc w:val="both"/>
        <w:rPr>
          <w:rFonts w:ascii="Arial" w:eastAsia="Times New Roman" w:hAnsi="Arial" w:cs="Arial"/>
          <w:sz w:val="24"/>
          <w:szCs w:val="24"/>
          <w:lang w:eastAsia="en-IN"/>
        </w:rPr>
      </w:pPr>
    </w:p>
    <w:p w:rsidR="007A17B3" w:rsidRPr="001F06C4" w:rsidRDefault="007A17B3" w:rsidP="007A17B3">
      <w:pPr>
        <w:spacing w:after="0" w:line="240" w:lineRule="auto"/>
        <w:ind w:right="-40"/>
        <w:jc w:val="both"/>
        <w:rPr>
          <w:rFonts w:ascii="Arial" w:eastAsia="Times New Roman" w:hAnsi="Arial" w:cs="Arial"/>
          <w:sz w:val="24"/>
          <w:szCs w:val="24"/>
          <w:lang w:eastAsia="en-IN"/>
        </w:rPr>
      </w:pPr>
      <w:r w:rsidRPr="001F06C4">
        <w:rPr>
          <w:rFonts w:ascii="Arial" w:eastAsia="Times New Roman" w:hAnsi="Arial" w:cs="Arial"/>
          <w:b/>
          <w:bCs/>
          <w:color w:val="000000"/>
          <w:sz w:val="20"/>
          <w:szCs w:val="20"/>
          <w:u w:val="single"/>
          <w:lang w:eastAsia="en-IN"/>
        </w:rPr>
        <w:t>For further information please contact:</w:t>
      </w:r>
    </w:p>
    <w:p w:rsidR="007A17B3" w:rsidRPr="001F06C4" w:rsidRDefault="007A17B3" w:rsidP="007A17B3">
      <w:pPr>
        <w:spacing w:after="0" w:line="240" w:lineRule="auto"/>
        <w:ind w:right="-40"/>
        <w:jc w:val="both"/>
        <w:rPr>
          <w:rFonts w:ascii="Arial" w:eastAsia="Times New Roman" w:hAnsi="Arial" w:cs="Arial"/>
          <w:sz w:val="24"/>
          <w:szCs w:val="24"/>
          <w:lang w:eastAsia="en-IN"/>
        </w:rPr>
      </w:pPr>
      <w:r w:rsidRPr="001F06C4">
        <w:rPr>
          <w:rFonts w:ascii="Arial" w:eastAsia="Times New Roman" w:hAnsi="Arial" w:cs="Arial"/>
          <w:color w:val="000000"/>
          <w:sz w:val="20"/>
          <w:szCs w:val="20"/>
          <w:lang w:eastAsia="en-IN"/>
        </w:rPr>
        <w:t xml:space="preserve">Mohit Kharbanda: </w:t>
      </w:r>
      <w:hyperlink r:id="rId8" w:history="1">
        <w:r w:rsidRPr="001F06C4">
          <w:rPr>
            <w:rFonts w:ascii="Arial" w:eastAsia="Times New Roman" w:hAnsi="Arial" w:cs="Arial"/>
            <w:color w:val="1155CC"/>
            <w:sz w:val="20"/>
            <w:szCs w:val="20"/>
            <w:u w:val="single"/>
            <w:lang w:eastAsia="en-IN"/>
          </w:rPr>
          <w:t>mohit@royalenfield.com</w:t>
        </w:r>
      </w:hyperlink>
      <w:r w:rsidRPr="001F06C4">
        <w:rPr>
          <w:rFonts w:ascii="Arial" w:eastAsia="Times New Roman" w:hAnsi="Arial" w:cs="Arial"/>
          <w:color w:val="000000"/>
          <w:sz w:val="20"/>
          <w:szCs w:val="20"/>
          <w:lang w:eastAsia="en-IN"/>
        </w:rPr>
        <w:t xml:space="preserve"> </w:t>
      </w:r>
    </w:p>
    <w:p w:rsidR="007A17B3" w:rsidRPr="001F06C4" w:rsidRDefault="007A17B3" w:rsidP="007A17B3">
      <w:pPr>
        <w:spacing w:after="0" w:line="240" w:lineRule="auto"/>
        <w:ind w:right="-40"/>
        <w:jc w:val="both"/>
        <w:rPr>
          <w:rFonts w:ascii="Arial" w:eastAsia="Times New Roman" w:hAnsi="Arial" w:cs="Arial"/>
          <w:sz w:val="24"/>
          <w:szCs w:val="24"/>
          <w:lang w:eastAsia="en-IN"/>
        </w:rPr>
      </w:pPr>
      <w:r w:rsidRPr="001F06C4">
        <w:rPr>
          <w:rFonts w:ascii="Arial" w:eastAsia="Times New Roman" w:hAnsi="Arial" w:cs="Arial"/>
          <w:color w:val="000000"/>
          <w:sz w:val="20"/>
          <w:szCs w:val="20"/>
          <w:lang w:eastAsia="en-IN"/>
        </w:rPr>
        <w:t xml:space="preserve">Shreyas Bhatt: </w:t>
      </w:r>
      <w:hyperlink r:id="rId9" w:history="1">
        <w:r w:rsidR="001F06C4" w:rsidRPr="008E4725">
          <w:rPr>
            <w:rStyle w:val="Hyperlink"/>
            <w:rFonts w:ascii="Arial" w:eastAsia="Times New Roman" w:hAnsi="Arial" w:cs="Arial"/>
            <w:sz w:val="20"/>
            <w:szCs w:val="20"/>
            <w:lang w:eastAsia="en-IN"/>
          </w:rPr>
          <w:t>shreyas@eichermotors.com</w:t>
        </w:r>
      </w:hyperlink>
      <w:r w:rsidR="001F06C4">
        <w:rPr>
          <w:rFonts w:ascii="Arial" w:eastAsia="Times New Roman" w:hAnsi="Arial" w:cs="Arial"/>
          <w:color w:val="0000FF"/>
          <w:sz w:val="20"/>
          <w:szCs w:val="20"/>
          <w:lang w:eastAsia="en-IN"/>
        </w:rPr>
        <w:t xml:space="preserve">  </w:t>
      </w:r>
    </w:p>
    <w:p w:rsidR="001F06C4" w:rsidRPr="001F06C4" w:rsidRDefault="001F06C4" w:rsidP="001F06C4">
      <w:pPr>
        <w:spacing w:after="0" w:line="240" w:lineRule="auto"/>
        <w:ind w:right="-40"/>
        <w:jc w:val="both"/>
        <w:rPr>
          <w:rFonts w:ascii="Arial" w:eastAsia="Times New Roman" w:hAnsi="Arial" w:cs="Arial"/>
          <w:sz w:val="24"/>
          <w:szCs w:val="24"/>
          <w:lang w:eastAsia="en-IN"/>
        </w:rPr>
      </w:pPr>
      <w:r>
        <w:rPr>
          <w:rFonts w:ascii="Arial" w:eastAsia="Times New Roman" w:hAnsi="Arial" w:cs="Arial"/>
          <w:color w:val="000000"/>
          <w:sz w:val="20"/>
          <w:szCs w:val="20"/>
          <w:lang w:eastAsia="en-IN"/>
        </w:rPr>
        <w:t>Nikita Verma</w:t>
      </w:r>
      <w:r w:rsidRPr="001F06C4">
        <w:rPr>
          <w:rFonts w:ascii="Arial" w:eastAsia="Times New Roman" w:hAnsi="Arial" w:cs="Arial"/>
          <w:color w:val="000000"/>
          <w:sz w:val="20"/>
          <w:szCs w:val="20"/>
          <w:lang w:eastAsia="en-IN"/>
        </w:rPr>
        <w:t xml:space="preserve">: </w:t>
      </w:r>
      <w:hyperlink r:id="rId10" w:history="1">
        <w:r w:rsidRPr="008E4725">
          <w:rPr>
            <w:rStyle w:val="Hyperlink"/>
            <w:rFonts w:ascii="Arial" w:eastAsia="Times New Roman" w:hAnsi="Arial" w:cs="Arial"/>
            <w:sz w:val="20"/>
            <w:szCs w:val="20"/>
            <w:lang w:eastAsia="en-IN"/>
          </w:rPr>
          <w:t>nikita.verma@bm.com</w:t>
        </w:r>
      </w:hyperlink>
      <w:r>
        <w:rPr>
          <w:rFonts w:ascii="Arial" w:eastAsia="Times New Roman" w:hAnsi="Arial" w:cs="Arial"/>
          <w:color w:val="0000FF"/>
          <w:sz w:val="20"/>
          <w:szCs w:val="20"/>
          <w:lang w:eastAsia="en-IN"/>
        </w:rPr>
        <w:t xml:space="preserve"> </w:t>
      </w:r>
      <w:r>
        <w:rPr>
          <w:rFonts w:ascii="Arial" w:eastAsia="Times New Roman" w:hAnsi="Arial" w:cs="Arial"/>
          <w:color w:val="0000FF"/>
          <w:sz w:val="20"/>
          <w:szCs w:val="20"/>
          <w:lang w:eastAsia="en-IN"/>
        </w:rPr>
        <w:t xml:space="preserve"> </w:t>
      </w:r>
    </w:p>
    <w:p w:rsidR="009F51E3" w:rsidRPr="001F06C4" w:rsidRDefault="009F51E3">
      <w:pPr>
        <w:rPr>
          <w:rFonts w:ascii="Arial" w:hAnsi="Arial" w:cs="Arial"/>
        </w:rPr>
      </w:pPr>
    </w:p>
    <w:sectPr w:rsidR="009F51E3" w:rsidRPr="001F06C4">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475A" w:rsidRDefault="00CC475A" w:rsidP="001F06C4">
      <w:pPr>
        <w:spacing w:after="0" w:line="240" w:lineRule="auto"/>
      </w:pPr>
      <w:r>
        <w:separator/>
      </w:r>
    </w:p>
  </w:endnote>
  <w:endnote w:type="continuationSeparator" w:id="0">
    <w:p w:rsidR="00CC475A" w:rsidRDefault="00CC475A" w:rsidP="001F06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475A" w:rsidRDefault="00CC475A" w:rsidP="001F06C4">
      <w:pPr>
        <w:spacing w:after="0" w:line="240" w:lineRule="auto"/>
      </w:pPr>
      <w:r>
        <w:separator/>
      </w:r>
    </w:p>
  </w:footnote>
  <w:footnote w:type="continuationSeparator" w:id="0">
    <w:p w:rsidR="00CC475A" w:rsidRDefault="00CC475A" w:rsidP="001F06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06C4" w:rsidRDefault="001F06C4">
    <w:pPr>
      <w:pStyle w:val="Header"/>
    </w:pPr>
    <w:r>
      <w:rPr>
        <w:noProof/>
      </w:rPr>
      <w:drawing>
        <wp:anchor distT="114300" distB="114300" distL="114300" distR="114300" simplePos="0" relativeHeight="251659264" behindDoc="0" locked="0" layoutInCell="1" hidden="0" allowOverlap="1" wp14:anchorId="26E19BC3" wp14:editId="3821559E">
          <wp:simplePos x="0" y="0"/>
          <wp:positionH relativeFrom="margin">
            <wp:posOffset>-914400</wp:posOffset>
          </wp:positionH>
          <wp:positionV relativeFrom="paragraph">
            <wp:posOffset>-276860</wp:posOffset>
          </wp:positionV>
          <wp:extent cx="7810500" cy="600075"/>
          <wp:effectExtent l="0" t="0" r="0" b="0"/>
          <wp:wrapTopAndBottom distT="114300" distB="11430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t="50515" b="-15463"/>
                  <a:stretch>
                    <a:fillRect/>
                  </a:stretch>
                </pic:blipFill>
                <pic:spPr>
                  <a:xfrm>
                    <a:off x="0" y="0"/>
                    <a:ext cx="7810500" cy="600075"/>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0B0"/>
    <w:rsid w:val="001F06C4"/>
    <w:rsid w:val="002F2058"/>
    <w:rsid w:val="003166E7"/>
    <w:rsid w:val="00523516"/>
    <w:rsid w:val="005D4E80"/>
    <w:rsid w:val="007720B0"/>
    <w:rsid w:val="007A17B3"/>
    <w:rsid w:val="00912A07"/>
    <w:rsid w:val="009F51E3"/>
    <w:rsid w:val="00CC475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4B684D-81C8-47B6-86E7-719F2B7EF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17B3"/>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Hyperlink">
    <w:name w:val="Hyperlink"/>
    <w:basedOn w:val="DefaultParagraphFont"/>
    <w:uiPriority w:val="99"/>
    <w:unhideWhenUsed/>
    <w:rsid w:val="007A17B3"/>
    <w:rPr>
      <w:color w:val="0000FF"/>
      <w:u w:val="single"/>
    </w:rPr>
  </w:style>
  <w:style w:type="paragraph" w:styleId="Header">
    <w:name w:val="header"/>
    <w:basedOn w:val="Normal"/>
    <w:link w:val="HeaderChar"/>
    <w:uiPriority w:val="99"/>
    <w:unhideWhenUsed/>
    <w:rsid w:val="001F06C4"/>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06C4"/>
  </w:style>
  <w:style w:type="paragraph" w:styleId="Footer">
    <w:name w:val="footer"/>
    <w:basedOn w:val="Normal"/>
    <w:link w:val="FooterChar"/>
    <w:uiPriority w:val="99"/>
    <w:unhideWhenUsed/>
    <w:rsid w:val="001F06C4"/>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06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0148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hit@royalenfield.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facebook.com/RoyalEnfield"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royalenfield.com/"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mailto:nikita.verma@bm.com" TargetMode="External"/><Relationship Id="rId4" Type="http://schemas.openxmlformats.org/officeDocument/2006/relationships/footnotes" Target="footnotes.xml"/><Relationship Id="rId9" Type="http://schemas.openxmlformats.org/officeDocument/2006/relationships/hyperlink" Target="mailto:shreyas@eichermotor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754</Words>
  <Characters>4298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Mohit Kharbanda</dc:creator>
  <cp:keywords/>
  <dc:description/>
  <cp:lastModifiedBy>Verma, Nikita</cp:lastModifiedBy>
  <cp:revision>6</cp:revision>
  <dcterms:created xsi:type="dcterms:W3CDTF">2017-09-07T10:06:00Z</dcterms:created>
  <dcterms:modified xsi:type="dcterms:W3CDTF">2017-09-07T10:11:00Z</dcterms:modified>
</cp:coreProperties>
</file>